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48137" w14:textId="77777777" w:rsidR="00D43AD4" w:rsidRPr="00D43AD4" w:rsidRDefault="00D43AD4" w:rsidP="00D43AD4">
      <w:pPr>
        <w:spacing w:before="100" w:beforeAutospacing="1" w:after="100" w:afterAutospacing="1" w:line="240" w:lineRule="auto"/>
        <w:outlineLvl w:val="0"/>
        <w:rPr>
          <w:rFonts w:ascii="Calibri" w:eastAsia="Times New Roman" w:hAnsi="Calibri" w:cs="Calibri"/>
          <w:b/>
          <w:bCs/>
          <w:kern w:val="36"/>
          <w14:ligatures w14:val="none"/>
        </w:rPr>
      </w:pPr>
      <w:r w:rsidRPr="00D43AD4">
        <w:rPr>
          <w:rFonts w:ascii="Calibri" w:eastAsia="Times New Roman" w:hAnsi="Calibri" w:cs="Calibri"/>
          <w:b/>
          <w:bCs/>
          <w:kern w:val="36"/>
          <w14:ligatures w14:val="none"/>
        </w:rPr>
        <w:t>Director of Animal Care and Conservation</w:t>
      </w:r>
    </w:p>
    <w:p w14:paraId="4E3E2034" w14:textId="77777777" w:rsidR="00D43AD4" w:rsidRPr="00D43AD4" w:rsidRDefault="00D43AD4" w:rsidP="00D43AD4">
      <w:pPr>
        <w:spacing w:before="100" w:beforeAutospacing="1" w:after="100" w:afterAutospacing="1" w:line="240" w:lineRule="auto"/>
        <w:rPr>
          <w:rFonts w:ascii="Calibri" w:eastAsia="Times New Roman" w:hAnsi="Calibri" w:cs="Calibri"/>
          <w:kern w:val="0"/>
          <w14:ligatures w14:val="none"/>
        </w:rPr>
      </w:pPr>
      <w:r w:rsidRPr="00D43AD4">
        <w:rPr>
          <w:rFonts w:ascii="Calibri" w:eastAsia="Times New Roman" w:hAnsi="Calibri" w:cs="Calibri"/>
          <w:b/>
          <w:bCs/>
          <w:kern w:val="0"/>
          <w14:ligatures w14:val="none"/>
        </w:rPr>
        <w:t>Job Classification:</w:t>
      </w:r>
      <w:r w:rsidRPr="00D43AD4">
        <w:rPr>
          <w:rFonts w:ascii="Calibri" w:eastAsia="Times New Roman" w:hAnsi="Calibri" w:cs="Calibri"/>
          <w:kern w:val="0"/>
          <w14:ligatures w14:val="none"/>
        </w:rPr>
        <w:t xml:space="preserve"> Exempt</w:t>
      </w:r>
      <w:r w:rsidRPr="00D43AD4">
        <w:rPr>
          <w:rFonts w:ascii="Calibri" w:eastAsia="Times New Roman" w:hAnsi="Calibri" w:cs="Calibri"/>
          <w:kern w:val="0"/>
          <w14:ligatures w14:val="none"/>
        </w:rPr>
        <w:br/>
      </w:r>
      <w:r w:rsidRPr="00D43AD4">
        <w:rPr>
          <w:rFonts w:ascii="Calibri" w:eastAsia="Times New Roman" w:hAnsi="Calibri" w:cs="Calibri"/>
          <w:b/>
          <w:bCs/>
          <w:kern w:val="0"/>
          <w14:ligatures w14:val="none"/>
        </w:rPr>
        <w:t>Reports Directly To:</w:t>
      </w:r>
      <w:r w:rsidRPr="00D43AD4">
        <w:rPr>
          <w:rFonts w:ascii="Calibri" w:eastAsia="Times New Roman" w:hAnsi="Calibri" w:cs="Calibri"/>
          <w:kern w:val="0"/>
          <w14:ligatures w14:val="none"/>
        </w:rPr>
        <w:t xml:space="preserve"> Chief Operating Officer</w:t>
      </w:r>
      <w:r w:rsidRPr="00D43AD4">
        <w:rPr>
          <w:rFonts w:ascii="Calibri" w:eastAsia="Times New Roman" w:hAnsi="Calibri" w:cs="Calibri"/>
          <w:kern w:val="0"/>
          <w14:ligatures w14:val="none"/>
        </w:rPr>
        <w:br/>
      </w:r>
      <w:r w:rsidRPr="00D43AD4">
        <w:rPr>
          <w:rFonts w:ascii="Calibri" w:eastAsia="Times New Roman" w:hAnsi="Calibri" w:cs="Calibri"/>
          <w:b/>
          <w:bCs/>
          <w:kern w:val="0"/>
          <w14:ligatures w14:val="none"/>
        </w:rPr>
        <w:t>Direct Reports:</w:t>
      </w:r>
      <w:r w:rsidRPr="00D43AD4">
        <w:rPr>
          <w:rFonts w:ascii="Calibri" w:eastAsia="Times New Roman" w:hAnsi="Calibri" w:cs="Calibri"/>
          <w:kern w:val="0"/>
          <w14:ligatures w14:val="none"/>
        </w:rPr>
        <w:t xml:space="preserve"> Animal Curator</w:t>
      </w:r>
    </w:p>
    <w:p w14:paraId="4066433B" w14:textId="77777777" w:rsidR="00D43AD4" w:rsidRPr="00D43AD4" w:rsidRDefault="00D43AD4" w:rsidP="00D43AD4">
      <w:pPr>
        <w:spacing w:before="100" w:beforeAutospacing="1" w:after="100" w:afterAutospacing="1" w:line="240" w:lineRule="auto"/>
        <w:outlineLvl w:val="1"/>
        <w:rPr>
          <w:rFonts w:ascii="Calibri" w:eastAsia="Times New Roman" w:hAnsi="Calibri" w:cs="Calibri"/>
          <w:b/>
          <w:bCs/>
          <w:kern w:val="0"/>
          <w14:ligatures w14:val="none"/>
        </w:rPr>
      </w:pPr>
      <w:r w:rsidRPr="00D43AD4">
        <w:rPr>
          <w:rFonts w:ascii="Calibri" w:eastAsia="Times New Roman" w:hAnsi="Calibri" w:cs="Calibri"/>
          <w:b/>
          <w:bCs/>
          <w:kern w:val="0"/>
          <w14:ligatures w14:val="none"/>
        </w:rPr>
        <w:t>Park Overview</w:t>
      </w:r>
    </w:p>
    <w:p w14:paraId="2E2E0E32" w14:textId="37AE0949" w:rsidR="00D43AD4" w:rsidRPr="00D43AD4" w:rsidRDefault="00D43AD4" w:rsidP="00D43AD4">
      <w:pPr>
        <w:spacing w:before="100" w:beforeAutospacing="1" w:after="100" w:afterAutospacing="1" w:line="240" w:lineRule="auto"/>
        <w:jc w:val="both"/>
        <w:rPr>
          <w:rFonts w:ascii="Calibri" w:eastAsia="Times New Roman" w:hAnsi="Calibri" w:cs="Calibri"/>
          <w:kern w:val="0"/>
          <w14:ligatures w14:val="none"/>
        </w:rPr>
      </w:pPr>
      <w:r w:rsidRPr="00D43AD4">
        <w:rPr>
          <w:rFonts w:ascii="Calibri" w:eastAsia="Times New Roman" w:hAnsi="Calibri" w:cs="Calibri"/>
          <w:b/>
          <w:bCs/>
          <w:kern w:val="0"/>
          <w14:ligatures w14:val="none"/>
        </w:rPr>
        <w:t>Wildlife Prairie Park</w:t>
      </w:r>
      <w:r w:rsidRPr="00D43AD4">
        <w:rPr>
          <w:rFonts w:ascii="Calibri" w:eastAsia="Times New Roman" w:hAnsi="Calibri" w:cs="Calibri"/>
          <w:kern w:val="0"/>
          <w14:ligatures w14:val="none"/>
        </w:rPr>
        <w:t xml:space="preserve"> is a 501(c)(3) nonprofit organization dedicated to conservation, education, and recreation. Located on approximately </w:t>
      </w:r>
      <w:r>
        <w:rPr>
          <w:rFonts w:ascii="Calibri" w:eastAsia="Times New Roman" w:hAnsi="Calibri" w:cs="Calibri"/>
          <w:kern w:val="0"/>
          <w14:ligatures w14:val="none"/>
        </w:rPr>
        <w:t>1800</w:t>
      </w:r>
      <w:r w:rsidRPr="00D43AD4">
        <w:rPr>
          <w:rFonts w:ascii="Calibri" w:eastAsia="Times New Roman" w:hAnsi="Calibri" w:cs="Calibri"/>
          <w:kern w:val="0"/>
          <w14:ligatures w14:val="none"/>
        </w:rPr>
        <w:t xml:space="preserve"> acres in Central Illinois, the Park provides a unique setting where visitors can experience Illinois' natural and cultural heritage. The Park is home to a variety of native and historically significant species, offers educational and recreational programs, and provides opportunities for visitors to connect with nature.</w:t>
      </w:r>
    </w:p>
    <w:p w14:paraId="37E34CE3" w14:textId="77777777" w:rsidR="00D43AD4" w:rsidRPr="00D43AD4" w:rsidRDefault="00D43AD4" w:rsidP="00D43AD4">
      <w:pPr>
        <w:spacing w:before="100" w:beforeAutospacing="1" w:after="100" w:afterAutospacing="1" w:line="240" w:lineRule="auto"/>
        <w:jc w:val="both"/>
        <w:rPr>
          <w:rFonts w:ascii="Calibri" w:eastAsia="Times New Roman" w:hAnsi="Calibri" w:cs="Calibri"/>
          <w:kern w:val="0"/>
          <w14:ligatures w14:val="none"/>
        </w:rPr>
      </w:pPr>
      <w:r w:rsidRPr="00D43AD4">
        <w:rPr>
          <w:rFonts w:ascii="Calibri" w:eastAsia="Times New Roman" w:hAnsi="Calibri" w:cs="Calibri"/>
          <w:kern w:val="0"/>
          <w14:ligatures w14:val="none"/>
        </w:rPr>
        <w:t>Wildlife Prairie Park is committed to responsible animal care, conservation, environmental stewardship, and quality guest experiences. The Park's animal programs play an important role in advancing its conservation and educational mission while providing visitors with meaningful opportunities to learn about Illinois wildlife and natural resources.</w:t>
      </w:r>
    </w:p>
    <w:p w14:paraId="26096733" w14:textId="77777777" w:rsidR="00D43AD4" w:rsidRPr="00D43AD4" w:rsidRDefault="00D43AD4" w:rsidP="00D43AD4">
      <w:pPr>
        <w:spacing w:before="100" w:beforeAutospacing="1" w:after="100" w:afterAutospacing="1" w:line="240" w:lineRule="auto"/>
        <w:jc w:val="both"/>
        <w:outlineLvl w:val="1"/>
        <w:rPr>
          <w:rFonts w:ascii="Calibri" w:eastAsia="Times New Roman" w:hAnsi="Calibri" w:cs="Calibri"/>
          <w:b/>
          <w:bCs/>
          <w:kern w:val="0"/>
          <w14:ligatures w14:val="none"/>
        </w:rPr>
      </w:pPr>
      <w:r w:rsidRPr="00D43AD4">
        <w:rPr>
          <w:rFonts w:ascii="Calibri" w:eastAsia="Times New Roman" w:hAnsi="Calibri" w:cs="Calibri"/>
          <w:b/>
          <w:bCs/>
          <w:kern w:val="0"/>
          <w14:ligatures w14:val="none"/>
        </w:rPr>
        <w:t>Position Summary</w:t>
      </w:r>
    </w:p>
    <w:p w14:paraId="51C8D4FC" w14:textId="2AA7114F" w:rsidR="00D43AD4" w:rsidRPr="00D43AD4" w:rsidRDefault="00D43AD4" w:rsidP="00D43AD4">
      <w:pPr>
        <w:spacing w:before="100" w:beforeAutospacing="1" w:after="100" w:afterAutospacing="1" w:line="240" w:lineRule="auto"/>
        <w:jc w:val="both"/>
        <w:rPr>
          <w:rFonts w:ascii="Calibri" w:eastAsia="Times New Roman" w:hAnsi="Calibri" w:cs="Calibri"/>
          <w:kern w:val="0"/>
          <w14:ligatures w14:val="none"/>
        </w:rPr>
      </w:pPr>
      <w:r w:rsidRPr="00D43AD4">
        <w:rPr>
          <w:rFonts w:ascii="Calibri" w:eastAsia="Times New Roman" w:hAnsi="Calibri" w:cs="Calibri"/>
          <w:kern w:val="0"/>
          <w14:ligatures w14:val="none"/>
        </w:rPr>
        <w:t>The Director of Animal Care and Conservation provides overall strategic leadership, direction, and accountability for the Animal Care Department. The Director ensures high standards of animal welfare, regulatory compliance, safety, staff performance, operational excellence, and long-term planning while establishing the systems, policies, procedures, and expectations necessary for consistent and professional operations.</w:t>
      </w:r>
    </w:p>
    <w:p w14:paraId="209FB000" w14:textId="1267C69F" w:rsidR="00D43AD4" w:rsidRDefault="00D43AD4" w:rsidP="00D43AD4">
      <w:pPr>
        <w:spacing w:before="100" w:beforeAutospacing="1" w:after="100" w:afterAutospacing="1" w:line="240" w:lineRule="auto"/>
        <w:jc w:val="both"/>
        <w:rPr>
          <w:rFonts w:ascii="Calibri" w:eastAsia="Times New Roman" w:hAnsi="Calibri" w:cs="Calibri"/>
          <w:kern w:val="0"/>
          <w14:ligatures w14:val="none"/>
        </w:rPr>
      </w:pPr>
      <w:r w:rsidRPr="00D43AD4">
        <w:rPr>
          <w:rFonts w:ascii="Calibri" w:eastAsia="Times New Roman" w:hAnsi="Calibri" w:cs="Calibri"/>
          <w:kern w:val="0"/>
          <w14:ligatures w14:val="none"/>
        </w:rPr>
        <w:t xml:space="preserve">The Director provides leadership and guidance to the Animal </w:t>
      </w:r>
      <w:r w:rsidR="00A77624">
        <w:rPr>
          <w:rFonts w:ascii="Calibri" w:eastAsia="Times New Roman" w:hAnsi="Calibri" w:cs="Calibri"/>
          <w:kern w:val="0"/>
          <w14:ligatures w14:val="none"/>
        </w:rPr>
        <w:t xml:space="preserve">Care </w:t>
      </w:r>
      <w:r w:rsidR="0004007F">
        <w:rPr>
          <w:rFonts w:ascii="Calibri" w:eastAsia="Times New Roman" w:hAnsi="Calibri" w:cs="Calibri"/>
          <w:kern w:val="0"/>
          <w14:ligatures w14:val="none"/>
        </w:rPr>
        <w:t>Team</w:t>
      </w:r>
      <w:r w:rsidR="00A77624">
        <w:rPr>
          <w:rFonts w:ascii="Calibri" w:eastAsia="Times New Roman" w:hAnsi="Calibri" w:cs="Calibri"/>
          <w:kern w:val="0"/>
          <w14:ligatures w14:val="none"/>
        </w:rPr>
        <w:t xml:space="preserve"> and </w:t>
      </w:r>
      <w:r w:rsidR="0004007F">
        <w:rPr>
          <w:rFonts w:ascii="Calibri" w:eastAsia="Times New Roman" w:hAnsi="Calibri" w:cs="Calibri"/>
          <w:kern w:val="0"/>
          <w14:ligatures w14:val="none"/>
        </w:rPr>
        <w:t>Education Dept</w:t>
      </w:r>
      <w:r w:rsidRPr="00D43AD4">
        <w:rPr>
          <w:rFonts w:ascii="Calibri" w:eastAsia="Times New Roman" w:hAnsi="Calibri" w:cs="Calibri"/>
          <w:kern w:val="0"/>
          <w14:ligatures w14:val="none"/>
        </w:rPr>
        <w:t xml:space="preserve"> while maintaining overall accountability for departmental performance and outcomes. The position works collaboratively with executive leadership and all Park departments to advance animal care, conservation, guest experience, financial sustainability, and the Park's long-term strategic goals.</w:t>
      </w:r>
    </w:p>
    <w:p w14:paraId="686152A0" w14:textId="585AF749" w:rsidR="00E336EF" w:rsidRPr="00D43AD4" w:rsidRDefault="00E336EF" w:rsidP="00D43AD4">
      <w:pPr>
        <w:spacing w:before="100" w:beforeAutospacing="1" w:after="100" w:afterAutospacing="1" w:line="240" w:lineRule="auto"/>
        <w:jc w:val="both"/>
        <w:rPr>
          <w:rFonts w:ascii="Calibri" w:eastAsia="Times New Roman" w:hAnsi="Calibri" w:cs="Calibri"/>
          <w:kern w:val="0"/>
          <w14:ligatures w14:val="none"/>
        </w:rPr>
      </w:pPr>
      <w:r>
        <w:rPr>
          <w:rFonts w:ascii="Calibri" w:eastAsia="Times New Roman" w:hAnsi="Calibri" w:cs="Calibri"/>
          <w:kern w:val="0"/>
          <w14:ligatures w14:val="none"/>
        </w:rPr>
        <w:t xml:space="preserve">We are looking for a </w:t>
      </w:r>
      <w:r w:rsidR="00E63525">
        <w:rPr>
          <w:rFonts w:ascii="Calibri" w:eastAsia="Times New Roman" w:hAnsi="Calibri" w:cs="Calibri"/>
          <w:kern w:val="0"/>
          <w14:ligatures w14:val="none"/>
        </w:rPr>
        <w:t>director</w:t>
      </w:r>
      <w:r>
        <w:rPr>
          <w:rFonts w:ascii="Calibri" w:eastAsia="Times New Roman" w:hAnsi="Calibri" w:cs="Calibri"/>
          <w:kern w:val="0"/>
          <w14:ligatures w14:val="none"/>
        </w:rPr>
        <w:t xml:space="preserve"> who is not only knowledgeable </w:t>
      </w:r>
      <w:proofErr w:type="gramStart"/>
      <w:r w:rsidR="001C0731">
        <w:rPr>
          <w:rFonts w:ascii="Calibri" w:eastAsia="Times New Roman" w:hAnsi="Calibri" w:cs="Calibri"/>
          <w:kern w:val="0"/>
          <w14:ligatures w14:val="none"/>
        </w:rPr>
        <w:t>of</w:t>
      </w:r>
      <w:proofErr w:type="gramEnd"/>
      <w:r w:rsidR="001C0731">
        <w:rPr>
          <w:rFonts w:ascii="Calibri" w:eastAsia="Times New Roman" w:hAnsi="Calibri" w:cs="Calibri"/>
          <w:kern w:val="0"/>
          <w14:ligatures w14:val="none"/>
        </w:rPr>
        <w:t xml:space="preserve"> animal care and </w:t>
      </w:r>
      <w:r w:rsidR="00E63525">
        <w:rPr>
          <w:rFonts w:ascii="Calibri" w:eastAsia="Times New Roman" w:hAnsi="Calibri" w:cs="Calibri"/>
          <w:kern w:val="0"/>
          <w14:ligatures w14:val="none"/>
        </w:rPr>
        <w:t>conservation but</w:t>
      </w:r>
      <w:r w:rsidR="001C0731">
        <w:rPr>
          <w:rFonts w:ascii="Calibri" w:eastAsia="Times New Roman" w:hAnsi="Calibri" w:cs="Calibri"/>
          <w:kern w:val="0"/>
          <w14:ligatures w14:val="none"/>
        </w:rPr>
        <w:t xml:space="preserve"> is also a strong leader who leads with sound judgement, earns trust, welcomes feedback and inspires </w:t>
      </w:r>
      <w:r w:rsidR="00654980">
        <w:rPr>
          <w:rFonts w:ascii="Calibri" w:eastAsia="Times New Roman" w:hAnsi="Calibri" w:cs="Calibri"/>
          <w:kern w:val="0"/>
          <w14:ligatures w14:val="none"/>
        </w:rPr>
        <w:t>others</w:t>
      </w:r>
      <w:r w:rsidR="001C0731">
        <w:rPr>
          <w:rFonts w:ascii="Calibri" w:eastAsia="Times New Roman" w:hAnsi="Calibri" w:cs="Calibri"/>
          <w:kern w:val="0"/>
          <w14:ligatures w14:val="none"/>
        </w:rPr>
        <w:t xml:space="preserve">.  </w:t>
      </w:r>
      <w:r w:rsidR="00345D89">
        <w:rPr>
          <w:rFonts w:ascii="Calibri" w:eastAsia="Times New Roman" w:hAnsi="Calibri" w:cs="Calibri"/>
          <w:kern w:val="0"/>
          <w14:ligatures w14:val="none"/>
        </w:rPr>
        <w:t xml:space="preserve">Our goal is to become an </w:t>
      </w:r>
      <w:r w:rsidR="00E63525">
        <w:rPr>
          <w:rFonts w:ascii="Calibri" w:eastAsia="Times New Roman" w:hAnsi="Calibri" w:cs="Calibri"/>
          <w:kern w:val="0"/>
          <w14:ligatures w14:val="none"/>
        </w:rPr>
        <w:t>accredited</w:t>
      </w:r>
      <w:r w:rsidR="00724B6A">
        <w:rPr>
          <w:rFonts w:ascii="Calibri" w:eastAsia="Times New Roman" w:hAnsi="Calibri" w:cs="Calibri"/>
          <w:kern w:val="0"/>
          <w14:ligatures w14:val="none"/>
        </w:rPr>
        <w:t xml:space="preserve"> </w:t>
      </w:r>
      <w:r w:rsidR="00E63525">
        <w:rPr>
          <w:rFonts w:ascii="Calibri" w:eastAsia="Times New Roman" w:hAnsi="Calibri" w:cs="Calibri"/>
          <w:kern w:val="0"/>
          <w14:ligatures w14:val="none"/>
        </w:rPr>
        <w:t>zoo,</w:t>
      </w:r>
      <w:r w:rsidR="00724B6A">
        <w:rPr>
          <w:rFonts w:ascii="Calibri" w:eastAsia="Times New Roman" w:hAnsi="Calibri" w:cs="Calibri"/>
          <w:kern w:val="0"/>
          <w14:ligatures w14:val="none"/>
        </w:rPr>
        <w:t xml:space="preserve"> and we are looking for a leader with tenacity and vision who can get us there.</w:t>
      </w:r>
    </w:p>
    <w:p w14:paraId="28C4EA00" w14:textId="77777777" w:rsidR="006600F2" w:rsidRPr="00D43AD4" w:rsidRDefault="00C73241" w:rsidP="00A231A6">
      <w:pPr>
        <w:rPr>
          <w:rFonts w:ascii="Calibri" w:hAnsi="Calibri" w:cs="Calibri"/>
        </w:rPr>
      </w:pPr>
      <w:r w:rsidRPr="00C73241">
        <w:rPr>
          <w:rFonts w:ascii="Calibri" w:hAnsi="Calibri" w:cs="Calibri"/>
          <w:b/>
          <w:bCs/>
        </w:rPr>
        <w:t>Essential Duties and Responsibilities</w:t>
      </w:r>
    </w:p>
    <w:p w14:paraId="64D505E7" w14:textId="77777777" w:rsidR="009A26DB" w:rsidRDefault="009A26DB" w:rsidP="009A26DB">
      <w:pPr>
        <w:pStyle w:val="ListParagraph"/>
        <w:numPr>
          <w:ilvl w:val="0"/>
          <w:numId w:val="11"/>
        </w:numPr>
      </w:pPr>
      <w:r>
        <w:rPr>
          <w:rFonts w:ascii="Calibri" w:hAnsi="Calibri" w:cs="Calibri"/>
        </w:rPr>
        <w:t>Set annual departmental priorities, goals, performance expectations, and measurable outcomes for animal care, conservation, compliance, safety, staffing, and operations.</w:t>
      </w:r>
    </w:p>
    <w:p w14:paraId="5B505558" w14:textId="77777777" w:rsidR="009A26DB" w:rsidRDefault="009A26DB" w:rsidP="009A26DB">
      <w:pPr>
        <w:pStyle w:val="ListParagraph"/>
        <w:numPr>
          <w:ilvl w:val="0"/>
          <w:numId w:val="11"/>
        </w:numPr>
      </w:pPr>
      <w:r>
        <w:rPr>
          <w:rFonts w:ascii="Calibri" w:hAnsi="Calibri" w:cs="Calibri"/>
        </w:rPr>
        <w:t>Direct daily animal care programs to ensure husbandry, enrichment, nutrition, behavioral management, habitats, and welfare practices meet professional standards.</w:t>
      </w:r>
    </w:p>
    <w:p w14:paraId="33E6F66C" w14:textId="77777777" w:rsidR="009A26DB" w:rsidRDefault="009A26DB" w:rsidP="009A26DB">
      <w:pPr>
        <w:pStyle w:val="ListParagraph"/>
        <w:numPr>
          <w:ilvl w:val="0"/>
          <w:numId w:val="11"/>
        </w:numPr>
      </w:pPr>
      <w:r>
        <w:rPr>
          <w:rFonts w:ascii="Calibri" w:hAnsi="Calibri" w:cs="Calibri"/>
        </w:rPr>
        <w:lastRenderedPageBreak/>
        <w:t>Maintain inspection-ready compliance with accreditation, USDA, IDNR, OSHA, and other applicable regulatory requirements.</w:t>
      </w:r>
    </w:p>
    <w:p w14:paraId="3E8864D3" w14:textId="77777777" w:rsidR="009A26DB" w:rsidRDefault="009A26DB" w:rsidP="009A26DB">
      <w:pPr>
        <w:pStyle w:val="ListParagraph"/>
        <w:numPr>
          <w:ilvl w:val="0"/>
          <w:numId w:val="11"/>
        </w:numPr>
      </w:pPr>
      <w:r>
        <w:rPr>
          <w:rFonts w:ascii="Calibri" w:hAnsi="Calibri" w:cs="Calibri"/>
        </w:rPr>
        <w:t>Oversee accurate animal, veterinary, regulatory, training, incident, ZIMS/Species360, and departmental records.</w:t>
      </w:r>
    </w:p>
    <w:p w14:paraId="1190D975" w14:textId="77777777" w:rsidR="009A26DB" w:rsidRDefault="009A26DB" w:rsidP="009A26DB">
      <w:pPr>
        <w:pStyle w:val="ListParagraph"/>
        <w:numPr>
          <w:ilvl w:val="0"/>
          <w:numId w:val="11"/>
        </w:numPr>
      </w:pPr>
      <w:r>
        <w:rPr>
          <w:rFonts w:ascii="Calibri" w:hAnsi="Calibri" w:cs="Calibri"/>
        </w:rPr>
        <w:t>Coordinate veterinary care, preventive medicine, health monitoring, treatment protocols, quarantine, biosecurity, and emergency response processes.</w:t>
      </w:r>
    </w:p>
    <w:p w14:paraId="7CF31912" w14:textId="77777777" w:rsidR="009A26DB" w:rsidRDefault="009A26DB" w:rsidP="009A26DB">
      <w:pPr>
        <w:pStyle w:val="ListParagraph"/>
        <w:numPr>
          <w:ilvl w:val="0"/>
          <w:numId w:val="11"/>
        </w:numPr>
      </w:pPr>
      <w:r>
        <w:rPr>
          <w:rFonts w:ascii="Calibri" w:hAnsi="Calibri" w:cs="Calibri"/>
        </w:rPr>
        <w:t>Guide collection planning, acquisitions, transfers, breeding recommendations, population management, and long-term welfare decisions.</w:t>
      </w:r>
    </w:p>
    <w:p w14:paraId="1515B0E4" w14:textId="77777777" w:rsidR="009A26DB" w:rsidRDefault="009A26DB" w:rsidP="009A26DB">
      <w:pPr>
        <w:pStyle w:val="ListParagraph"/>
        <w:numPr>
          <w:ilvl w:val="0"/>
          <w:numId w:val="11"/>
        </w:numPr>
      </w:pPr>
      <w:r>
        <w:rPr>
          <w:rFonts w:ascii="Calibri" w:hAnsi="Calibri" w:cs="Calibri"/>
        </w:rPr>
        <w:t>Develop, implement, and review SOPs, policies, safety practices, emergency preparedness plans, and operational standards.</w:t>
      </w:r>
    </w:p>
    <w:p w14:paraId="7C2FDD49" w14:textId="77777777" w:rsidR="009A26DB" w:rsidRDefault="009A26DB" w:rsidP="009A26DB">
      <w:pPr>
        <w:pStyle w:val="ListParagraph"/>
        <w:numPr>
          <w:ilvl w:val="0"/>
          <w:numId w:val="11"/>
        </w:numPr>
      </w:pPr>
      <w:r>
        <w:rPr>
          <w:rFonts w:ascii="Calibri" w:hAnsi="Calibri" w:cs="Calibri"/>
        </w:rPr>
        <w:t>Monitor performance, identify risks or deficiencies, review incidents and near misses, and implement corrective actions.</w:t>
      </w:r>
    </w:p>
    <w:p w14:paraId="53493E24" w14:textId="4A0F8AF4" w:rsidR="009A26DB" w:rsidRDefault="009A26DB" w:rsidP="009A26DB">
      <w:pPr>
        <w:pStyle w:val="ListParagraph"/>
        <w:numPr>
          <w:ilvl w:val="0"/>
          <w:numId w:val="11"/>
        </w:numPr>
      </w:pPr>
      <w:r>
        <w:rPr>
          <w:rFonts w:ascii="Calibri" w:hAnsi="Calibri" w:cs="Calibri"/>
        </w:rPr>
        <w:t xml:space="preserve">Lead, coach, and hold accountable the Animal Curator, Lead Keepers, </w:t>
      </w:r>
      <w:r w:rsidR="006071D9">
        <w:rPr>
          <w:rFonts w:ascii="Calibri" w:hAnsi="Calibri" w:cs="Calibri"/>
        </w:rPr>
        <w:t xml:space="preserve">animal department </w:t>
      </w:r>
      <w:r>
        <w:rPr>
          <w:rFonts w:ascii="Calibri" w:hAnsi="Calibri" w:cs="Calibri"/>
        </w:rPr>
        <w:t>employees, and volunteers through clear supervision, training, and performance expectations.</w:t>
      </w:r>
    </w:p>
    <w:p w14:paraId="3BE1D866" w14:textId="77777777" w:rsidR="009A26DB" w:rsidRDefault="009A26DB" w:rsidP="009A26DB">
      <w:pPr>
        <w:pStyle w:val="ListParagraph"/>
        <w:numPr>
          <w:ilvl w:val="0"/>
          <w:numId w:val="11"/>
        </w:numPr>
      </w:pPr>
      <w:r>
        <w:rPr>
          <w:rFonts w:ascii="Calibri" w:hAnsi="Calibri" w:cs="Calibri"/>
        </w:rPr>
        <w:t>Plan staffing, scheduling, training, and leadership coverage to support safe, consistent animal care operations.</w:t>
      </w:r>
    </w:p>
    <w:p w14:paraId="62379B6B" w14:textId="77777777" w:rsidR="009A26DB" w:rsidRDefault="009A26DB" w:rsidP="009A26DB">
      <w:pPr>
        <w:pStyle w:val="ListParagraph"/>
        <w:numPr>
          <w:ilvl w:val="0"/>
          <w:numId w:val="11"/>
        </w:numPr>
      </w:pPr>
      <w:r>
        <w:rPr>
          <w:rFonts w:ascii="Calibri" w:hAnsi="Calibri" w:cs="Calibri"/>
        </w:rPr>
        <w:t>Advance conservation programs, professional partnerships, research opportunities, and management of the Park’s animal collection, including bison and elk herds.</w:t>
      </w:r>
    </w:p>
    <w:p w14:paraId="0A5233F6" w14:textId="77777777" w:rsidR="009A26DB" w:rsidRDefault="009A26DB" w:rsidP="009A26DB">
      <w:pPr>
        <w:pStyle w:val="ListParagraph"/>
        <w:numPr>
          <w:ilvl w:val="0"/>
          <w:numId w:val="11"/>
        </w:numPr>
      </w:pPr>
      <w:r>
        <w:rPr>
          <w:rFonts w:ascii="Calibri" w:hAnsi="Calibri" w:cs="Calibri"/>
        </w:rPr>
        <w:t>Partner with Maintenance to address habitat, facility, equipment, sanitation, safety, and life-support needs.</w:t>
      </w:r>
    </w:p>
    <w:p w14:paraId="0EA020EA" w14:textId="77777777" w:rsidR="009A26DB" w:rsidRDefault="009A26DB" w:rsidP="009A26DB">
      <w:pPr>
        <w:pStyle w:val="ListParagraph"/>
        <w:numPr>
          <w:ilvl w:val="0"/>
          <w:numId w:val="11"/>
        </w:numPr>
      </w:pPr>
      <w:r>
        <w:rPr>
          <w:rFonts w:ascii="Calibri" w:hAnsi="Calibri" w:cs="Calibri"/>
        </w:rPr>
        <w:t>Support departmental budgeting, purchasing priorities, grants, fundraising, partnerships, and financial sustainability initiatives.</w:t>
      </w:r>
    </w:p>
    <w:p w14:paraId="301B5B7E" w14:textId="77777777" w:rsidR="009A26DB" w:rsidRDefault="009A26DB" w:rsidP="009A26DB">
      <w:pPr>
        <w:pStyle w:val="ListParagraph"/>
        <w:numPr>
          <w:ilvl w:val="0"/>
          <w:numId w:val="11"/>
        </w:numPr>
      </w:pPr>
      <w:r>
        <w:rPr>
          <w:rFonts w:ascii="Calibri" w:hAnsi="Calibri" w:cs="Calibri"/>
        </w:rPr>
        <w:t>Collaborate across departments to strengthen guest experiences, educational alignment, organizational priorities, and internal communication.</w:t>
      </w:r>
    </w:p>
    <w:p w14:paraId="2491CA3D" w14:textId="77777777" w:rsidR="009A26DB" w:rsidRDefault="009A26DB" w:rsidP="009A26DB">
      <w:pPr>
        <w:pStyle w:val="ListParagraph"/>
        <w:numPr>
          <w:ilvl w:val="0"/>
          <w:numId w:val="11"/>
        </w:numPr>
      </w:pPr>
      <w:r>
        <w:rPr>
          <w:rFonts w:ascii="Calibri" w:hAnsi="Calibri" w:cs="Calibri"/>
        </w:rPr>
        <w:t>Represent Wildlife Prairie Park professionally in animal care, conservation, regulatory, and industry-related matters.</w:t>
      </w:r>
    </w:p>
    <w:p w14:paraId="40921CAF" w14:textId="77777777" w:rsidR="00D43AD4" w:rsidRPr="00D43AD4" w:rsidRDefault="00D43AD4" w:rsidP="00D43AD4">
      <w:pPr>
        <w:spacing w:before="100" w:beforeAutospacing="1" w:after="100" w:afterAutospacing="1" w:line="240" w:lineRule="auto"/>
        <w:outlineLvl w:val="1"/>
        <w:rPr>
          <w:rFonts w:ascii="Calibri" w:eastAsia="Times New Roman" w:hAnsi="Calibri" w:cs="Calibri"/>
          <w:b/>
          <w:bCs/>
          <w:kern w:val="0"/>
          <w14:ligatures w14:val="none"/>
        </w:rPr>
      </w:pPr>
      <w:r w:rsidRPr="00D43AD4">
        <w:rPr>
          <w:rFonts w:ascii="Calibri" w:eastAsia="Times New Roman" w:hAnsi="Calibri" w:cs="Calibri"/>
          <w:b/>
          <w:bCs/>
          <w:kern w:val="0"/>
          <w14:ligatures w14:val="none"/>
        </w:rPr>
        <w:t>Knowledge, Skills &amp; Abilities</w:t>
      </w:r>
    </w:p>
    <w:p w14:paraId="2C0F8D5B" w14:textId="77777777" w:rsidR="009A26DB" w:rsidRDefault="009A26DB" w:rsidP="009A26DB">
      <w:pPr>
        <w:pStyle w:val="ListParagraph"/>
        <w:numPr>
          <w:ilvl w:val="0"/>
          <w:numId w:val="8"/>
        </w:numPr>
      </w:pPr>
      <w:r w:rsidRPr="00DB5645">
        <w:rPr>
          <w:rFonts w:ascii="Calibri" w:hAnsi="Calibri" w:cs="Calibri"/>
          <w:i/>
          <w:iCs/>
        </w:rPr>
        <w:t xml:space="preserve">Leadership competency: </w:t>
      </w:r>
      <w:r w:rsidRPr="009A26DB">
        <w:rPr>
          <w:rFonts w:ascii="Calibri" w:hAnsi="Calibri" w:cs="Calibri"/>
        </w:rPr>
        <w:t>builds trust, sets clear expectations, coaches employees, and maintains accountability across teams.</w:t>
      </w:r>
    </w:p>
    <w:p w14:paraId="6BAEABA1" w14:textId="77777777" w:rsidR="009A26DB" w:rsidRDefault="009A26DB" w:rsidP="009A26DB">
      <w:pPr>
        <w:pStyle w:val="ListParagraph"/>
        <w:numPr>
          <w:ilvl w:val="0"/>
          <w:numId w:val="8"/>
        </w:numPr>
      </w:pPr>
      <w:r w:rsidRPr="00DB5645">
        <w:rPr>
          <w:rFonts w:ascii="Calibri" w:hAnsi="Calibri" w:cs="Calibri"/>
          <w:i/>
          <w:iCs/>
        </w:rPr>
        <w:t xml:space="preserve">Animal care </w:t>
      </w:r>
      <w:proofErr w:type="gramStart"/>
      <w:r w:rsidRPr="00DB5645">
        <w:rPr>
          <w:rFonts w:ascii="Calibri" w:hAnsi="Calibri" w:cs="Calibri"/>
          <w:i/>
          <w:iCs/>
        </w:rPr>
        <w:t>competency:</w:t>
      </w:r>
      <w:proofErr w:type="gramEnd"/>
      <w:r>
        <w:rPr>
          <w:rFonts w:ascii="Calibri" w:hAnsi="Calibri" w:cs="Calibri"/>
        </w:rPr>
        <w:t xml:space="preserve"> applies advanced knowledge of zoological welfare, husbandry, enrichment, nutrition, behavior, and collection management.</w:t>
      </w:r>
    </w:p>
    <w:p w14:paraId="26FB3BF2" w14:textId="77777777" w:rsidR="009A26DB" w:rsidRDefault="009A26DB" w:rsidP="009A26DB">
      <w:pPr>
        <w:pStyle w:val="ListParagraph"/>
        <w:numPr>
          <w:ilvl w:val="0"/>
          <w:numId w:val="8"/>
        </w:numPr>
      </w:pPr>
      <w:r w:rsidRPr="00DB5645">
        <w:rPr>
          <w:rFonts w:ascii="Calibri" w:hAnsi="Calibri" w:cs="Calibri"/>
          <w:i/>
          <w:iCs/>
        </w:rPr>
        <w:t>Compliance competency:</w:t>
      </w:r>
      <w:r>
        <w:rPr>
          <w:rFonts w:ascii="Calibri" w:hAnsi="Calibri" w:cs="Calibri"/>
        </w:rPr>
        <w:t xml:space="preserve"> understands accreditation, regulatory, safety, reporting, and inspection requirements for zoological operations.</w:t>
      </w:r>
    </w:p>
    <w:p w14:paraId="0F378184" w14:textId="77777777" w:rsidR="009A26DB" w:rsidRDefault="009A26DB" w:rsidP="009A26DB">
      <w:pPr>
        <w:pStyle w:val="ListParagraph"/>
        <w:numPr>
          <w:ilvl w:val="0"/>
          <w:numId w:val="8"/>
        </w:numPr>
      </w:pPr>
      <w:r w:rsidRPr="00DB5645">
        <w:rPr>
          <w:rFonts w:ascii="Calibri" w:hAnsi="Calibri" w:cs="Calibri"/>
          <w:i/>
          <w:iCs/>
        </w:rPr>
        <w:t>Operational competency:</w:t>
      </w:r>
      <w:r>
        <w:rPr>
          <w:rFonts w:ascii="Calibri" w:hAnsi="Calibri" w:cs="Calibri"/>
        </w:rPr>
        <w:t xml:space="preserve"> designs and improves SOPs, policies, workflows, records, and systems that support consistent departmental performance.</w:t>
      </w:r>
    </w:p>
    <w:p w14:paraId="5F706D2F" w14:textId="77777777" w:rsidR="009A26DB" w:rsidRDefault="009A26DB" w:rsidP="009A26DB">
      <w:pPr>
        <w:pStyle w:val="ListParagraph"/>
        <w:numPr>
          <w:ilvl w:val="0"/>
          <w:numId w:val="8"/>
        </w:numPr>
      </w:pPr>
      <w:r w:rsidRPr="00DB5645">
        <w:rPr>
          <w:rFonts w:ascii="Calibri" w:hAnsi="Calibri" w:cs="Calibri"/>
          <w:i/>
          <w:iCs/>
        </w:rPr>
        <w:lastRenderedPageBreak/>
        <w:t>Strategic competency:</w:t>
      </w:r>
      <w:r>
        <w:rPr>
          <w:rFonts w:ascii="Calibri" w:hAnsi="Calibri" w:cs="Calibri"/>
        </w:rPr>
        <w:t xml:space="preserve"> plans proactively, </w:t>
      </w:r>
      <w:proofErr w:type="gramStart"/>
      <w:r>
        <w:rPr>
          <w:rFonts w:ascii="Calibri" w:hAnsi="Calibri" w:cs="Calibri"/>
        </w:rPr>
        <w:t>evaluates</w:t>
      </w:r>
      <w:proofErr w:type="gramEnd"/>
      <w:r>
        <w:rPr>
          <w:rFonts w:ascii="Calibri" w:hAnsi="Calibri" w:cs="Calibri"/>
        </w:rPr>
        <w:t xml:space="preserve"> alternatives, </w:t>
      </w:r>
      <w:proofErr w:type="gramStart"/>
      <w:r>
        <w:rPr>
          <w:rFonts w:ascii="Calibri" w:hAnsi="Calibri" w:cs="Calibri"/>
        </w:rPr>
        <w:t>manages</w:t>
      </w:r>
      <w:proofErr w:type="gramEnd"/>
      <w:r>
        <w:rPr>
          <w:rFonts w:ascii="Calibri" w:hAnsi="Calibri" w:cs="Calibri"/>
        </w:rPr>
        <w:t xml:space="preserve"> priorities, and </w:t>
      </w:r>
      <w:proofErr w:type="gramStart"/>
      <w:r>
        <w:rPr>
          <w:rFonts w:ascii="Calibri" w:hAnsi="Calibri" w:cs="Calibri"/>
        </w:rPr>
        <w:t>connects</w:t>
      </w:r>
      <w:proofErr w:type="gramEnd"/>
      <w:r>
        <w:rPr>
          <w:rFonts w:ascii="Calibri" w:hAnsi="Calibri" w:cs="Calibri"/>
        </w:rPr>
        <w:t xml:space="preserve"> departmental work to organizational goals.</w:t>
      </w:r>
    </w:p>
    <w:p w14:paraId="771981CE" w14:textId="77777777" w:rsidR="009A26DB" w:rsidRDefault="009A26DB" w:rsidP="009A26DB">
      <w:pPr>
        <w:pStyle w:val="ListParagraph"/>
        <w:numPr>
          <w:ilvl w:val="0"/>
          <w:numId w:val="8"/>
        </w:numPr>
      </w:pPr>
      <w:r w:rsidRPr="00DB5645">
        <w:rPr>
          <w:rFonts w:ascii="Calibri" w:hAnsi="Calibri" w:cs="Calibri"/>
          <w:i/>
          <w:iCs/>
        </w:rPr>
        <w:t>Problem-solving competency:</w:t>
      </w:r>
      <w:r>
        <w:rPr>
          <w:rFonts w:ascii="Calibri" w:hAnsi="Calibri" w:cs="Calibri"/>
        </w:rPr>
        <w:t xml:space="preserve"> identifies risks, analyzes deficiencies, makes sound decisions, and drives corrective action and continuous improvement.</w:t>
      </w:r>
    </w:p>
    <w:p w14:paraId="2895C4F5" w14:textId="77777777" w:rsidR="009A26DB" w:rsidRDefault="009A26DB" w:rsidP="009A26DB">
      <w:pPr>
        <w:pStyle w:val="ListParagraph"/>
        <w:numPr>
          <w:ilvl w:val="0"/>
          <w:numId w:val="8"/>
        </w:numPr>
      </w:pPr>
      <w:r w:rsidRPr="00DB5645">
        <w:rPr>
          <w:rFonts w:ascii="Calibri" w:hAnsi="Calibri" w:cs="Calibri"/>
          <w:i/>
          <w:iCs/>
        </w:rPr>
        <w:t>Communication competency:</w:t>
      </w:r>
      <w:r>
        <w:rPr>
          <w:rFonts w:ascii="Calibri" w:hAnsi="Calibri" w:cs="Calibri"/>
        </w:rPr>
        <w:t xml:space="preserve"> communicates clearly with employees, leadership, partners, regulators, volunteers, and community stakeholders.</w:t>
      </w:r>
    </w:p>
    <w:p w14:paraId="14B1AE11" w14:textId="77777777" w:rsidR="009A26DB" w:rsidRDefault="009A26DB" w:rsidP="009A26DB">
      <w:pPr>
        <w:pStyle w:val="ListParagraph"/>
        <w:numPr>
          <w:ilvl w:val="0"/>
          <w:numId w:val="8"/>
        </w:numPr>
      </w:pPr>
      <w:r w:rsidRPr="00DB5645">
        <w:rPr>
          <w:rFonts w:ascii="Calibri" w:hAnsi="Calibri" w:cs="Calibri"/>
          <w:i/>
          <w:iCs/>
        </w:rPr>
        <w:t xml:space="preserve">Financial and administrative </w:t>
      </w:r>
      <w:proofErr w:type="gramStart"/>
      <w:r w:rsidRPr="00DB5645">
        <w:rPr>
          <w:rFonts w:ascii="Calibri" w:hAnsi="Calibri" w:cs="Calibri"/>
          <w:i/>
          <w:iCs/>
        </w:rPr>
        <w:t>competency:</w:t>
      </w:r>
      <w:proofErr w:type="gramEnd"/>
      <w:r w:rsidRPr="00DB5645">
        <w:rPr>
          <w:rFonts w:ascii="Calibri" w:hAnsi="Calibri" w:cs="Calibri"/>
          <w:i/>
          <w:iCs/>
        </w:rPr>
        <w:t xml:space="preserve"> manages</w:t>
      </w:r>
      <w:r>
        <w:rPr>
          <w:rFonts w:ascii="Calibri" w:hAnsi="Calibri" w:cs="Calibri"/>
        </w:rPr>
        <w:t xml:space="preserve"> budgets, resources, documentation, project timelines, and cross-department priorities effectively.</w:t>
      </w:r>
    </w:p>
    <w:p w14:paraId="287026E4" w14:textId="77777777" w:rsidR="00D43AD4" w:rsidRPr="00D43AD4" w:rsidRDefault="00D43AD4" w:rsidP="00D43AD4">
      <w:pPr>
        <w:spacing w:before="100" w:beforeAutospacing="1" w:after="100" w:afterAutospacing="1" w:line="240" w:lineRule="auto"/>
        <w:outlineLvl w:val="1"/>
        <w:rPr>
          <w:rFonts w:ascii="Calibri" w:eastAsia="Times New Roman" w:hAnsi="Calibri" w:cs="Calibri"/>
          <w:b/>
          <w:bCs/>
          <w:kern w:val="0"/>
          <w14:ligatures w14:val="none"/>
        </w:rPr>
      </w:pPr>
      <w:r w:rsidRPr="00D43AD4">
        <w:rPr>
          <w:rFonts w:ascii="Calibri" w:eastAsia="Times New Roman" w:hAnsi="Calibri" w:cs="Calibri"/>
          <w:b/>
          <w:bCs/>
          <w:kern w:val="0"/>
          <w14:ligatures w14:val="none"/>
        </w:rPr>
        <w:t>Minimum Qualifications</w:t>
      </w:r>
    </w:p>
    <w:p w14:paraId="50D88ED5" w14:textId="77777777" w:rsidR="009A26DB" w:rsidRDefault="009A26DB" w:rsidP="009A26DB">
      <w:pPr>
        <w:pStyle w:val="ListParagraph"/>
        <w:numPr>
          <w:ilvl w:val="0"/>
          <w:numId w:val="9"/>
        </w:numPr>
      </w:pPr>
      <w:r w:rsidRPr="009A26DB">
        <w:rPr>
          <w:rFonts w:ascii="Calibri" w:hAnsi="Calibri" w:cs="Calibri"/>
        </w:rPr>
        <w:t>Bachelor's degree in Zoology, Biology, Wildlife Management, Animal Science, Conservation Science, or a related field required; master's degree or advanced degree in a related field preferred.</w:t>
      </w:r>
    </w:p>
    <w:p w14:paraId="1EEC64F6" w14:textId="77777777" w:rsidR="009A26DB" w:rsidRDefault="009A26DB" w:rsidP="009A26DB">
      <w:pPr>
        <w:pStyle w:val="ListParagraph"/>
        <w:numPr>
          <w:ilvl w:val="0"/>
          <w:numId w:val="9"/>
        </w:numPr>
      </w:pPr>
      <w:r>
        <w:rPr>
          <w:rFonts w:ascii="Calibri" w:hAnsi="Calibri" w:cs="Calibri"/>
        </w:rPr>
        <w:t>Minimum of seven (7) years of progressively responsible experience in zoological animal care, wildlife management, conservation, or a closely related field required.</w:t>
      </w:r>
    </w:p>
    <w:p w14:paraId="6DE9F433" w14:textId="77777777" w:rsidR="009A26DB" w:rsidRDefault="009A26DB" w:rsidP="009A26DB">
      <w:pPr>
        <w:pStyle w:val="ListParagraph"/>
        <w:numPr>
          <w:ilvl w:val="0"/>
          <w:numId w:val="9"/>
        </w:numPr>
      </w:pPr>
      <w:r>
        <w:rPr>
          <w:rFonts w:ascii="Calibri" w:hAnsi="Calibri" w:cs="Calibri"/>
        </w:rPr>
        <w:t>Minimum of three (3) years of supervisory, management, or departmental leadership experience required, preferably in a zoological, wildlife, conservation, or animal care setting.</w:t>
      </w:r>
    </w:p>
    <w:p w14:paraId="434A49A1" w14:textId="77777777" w:rsidR="009A26DB" w:rsidRDefault="009A26DB" w:rsidP="009A26DB">
      <w:pPr>
        <w:pStyle w:val="ListParagraph"/>
        <w:numPr>
          <w:ilvl w:val="0"/>
          <w:numId w:val="9"/>
        </w:numPr>
      </w:pPr>
      <w:r>
        <w:rPr>
          <w:rFonts w:ascii="Calibri" w:hAnsi="Calibri" w:cs="Calibri"/>
        </w:rPr>
        <w:t>Experience overseeing animal care operations, staff performance, safety practices, regulatory compliance, SOPs, records, budgets, and cross-functional projects required.</w:t>
      </w:r>
    </w:p>
    <w:p w14:paraId="13F77E22" w14:textId="77777777" w:rsidR="009A26DB" w:rsidRDefault="009A26DB" w:rsidP="009A26DB">
      <w:pPr>
        <w:pStyle w:val="ListParagraph"/>
        <w:numPr>
          <w:ilvl w:val="0"/>
          <w:numId w:val="9"/>
        </w:numPr>
      </w:pPr>
      <w:r>
        <w:rPr>
          <w:rFonts w:ascii="Calibri" w:hAnsi="Calibri" w:cs="Calibri"/>
        </w:rPr>
        <w:t>Experience with animal welfare programs, veterinary coordination, collection planning, conservation initiatives, or habitat management strongly preferred.</w:t>
      </w:r>
    </w:p>
    <w:p w14:paraId="18AE8D42" w14:textId="77777777" w:rsidR="009A26DB" w:rsidRDefault="009A26DB" w:rsidP="009A26DB">
      <w:pPr>
        <w:pStyle w:val="ListParagraph"/>
        <w:numPr>
          <w:ilvl w:val="0"/>
          <w:numId w:val="9"/>
        </w:numPr>
      </w:pPr>
      <w:r>
        <w:rPr>
          <w:rFonts w:ascii="Calibri" w:hAnsi="Calibri" w:cs="Calibri"/>
        </w:rPr>
        <w:t>Experience with ZIMS/Species360, ZAA, AZA, or another recognized zoological accreditation program preferred.</w:t>
      </w:r>
    </w:p>
    <w:p w14:paraId="7B6DEB93" w14:textId="77777777" w:rsidR="009A26DB" w:rsidRDefault="009A26DB" w:rsidP="009A26DB">
      <w:pPr>
        <w:pStyle w:val="ListParagraph"/>
        <w:numPr>
          <w:ilvl w:val="0"/>
          <w:numId w:val="9"/>
        </w:numPr>
      </w:pPr>
      <w:r>
        <w:rPr>
          <w:rFonts w:ascii="Calibri" w:hAnsi="Calibri" w:cs="Calibri"/>
        </w:rPr>
        <w:t>Valid Illinois driver's license required.</w:t>
      </w:r>
    </w:p>
    <w:p w14:paraId="42F354FF" w14:textId="77777777" w:rsidR="009A26DB" w:rsidRDefault="009A26DB" w:rsidP="009A26DB">
      <w:pPr>
        <w:pStyle w:val="ListParagraph"/>
        <w:numPr>
          <w:ilvl w:val="0"/>
          <w:numId w:val="9"/>
        </w:numPr>
      </w:pPr>
      <w:r>
        <w:rPr>
          <w:rFonts w:ascii="Calibri" w:hAnsi="Calibri" w:cs="Calibri"/>
        </w:rPr>
        <w:t>Ability to respond to operational needs, including evenings, weekends, holidays, and emergency situations, required.</w:t>
      </w:r>
    </w:p>
    <w:p w14:paraId="08771A83" w14:textId="77777777" w:rsidR="00D43AD4" w:rsidRPr="00D43AD4" w:rsidRDefault="00D43AD4" w:rsidP="00D43AD4">
      <w:pPr>
        <w:spacing w:before="100" w:beforeAutospacing="1" w:after="100" w:afterAutospacing="1" w:line="240" w:lineRule="auto"/>
        <w:outlineLvl w:val="1"/>
        <w:rPr>
          <w:rFonts w:ascii="Calibri" w:eastAsia="Times New Roman" w:hAnsi="Calibri" w:cs="Calibri"/>
          <w:b/>
          <w:bCs/>
          <w:kern w:val="0"/>
          <w14:ligatures w14:val="none"/>
        </w:rPr>
      </w:pPr>
      <w:r w:rsidRPr="00D43AD4">
        <w:rPr>
          <w:rFonts w:ascii="Calibri" w:eastAsia="Times New Roman" w:hAnsi="Calibri" w:cs="Calibri"/>
          <w:b/>
          <w:bCs/>
          <w:kern w:val="0"/>
          <w14:ligatures w14:val="none"/>
        </w:rPr>
        <w:t>Physical Demands &amp; Working Conditions</w:t>
      </w:r>
    </w:p>
    <w:p w14:paraId="5C40DB72" w14:textId="77777777" w:rsidR="00D43AD4" w:rsidRPr="00D43AD4" w:rsidRDefault="00D43AD4" w:rsidP="00D43AD4">
      <w:pPr>
        <w:spacing w:before="100" w:beforeAutospacing="1" w:after="100" w:afterAutospacing="1" w:line="240" w:lineRule="auto"/>
        <w:rPr>
          <w:rFonts w:ascii="Calibri" w:eastAsia="Times New Roman" w:hAnsi="Calibri" w:cs="Calibri"/>
          <w:kern w:val="0"/>
          <w14:ligatures w14:val="none"/>
        </w:rPr>
      </w:pPr>
      <w:r w:rsidRPr="00D43AD4">
        <w:rPr>
          <w:rFonts w:ascii="Calibri" w:eastAsia="Times New Roman" w:hAnsi="Calibri" w:cs="Calibri"/>
          <w:kern w:val="0"/>
          <w14:ligatures w14:val="none"/>
        </w:rPr>
        <w:t>Work is performed in office, animal care, habitat, and outdoor environments and may involve varying weather conditions, animals, chemicals, biological materials, and other occupational hazards associated with zoological operations.</w:t>
      </w:r>
    </w:p>
    <w:p w14:paraId="3F2F85AC" w14:textId="77777777" w:rsidR="00D43AD4" w:rsidRPr="00D43AD4" w:rsidRDefault="00D43AD4" w:rsidP="00D43AD4">
      <w:pPr>
        <w:spacing w:before="100" w:beforeAutospacing="1" w:after="100" w:afterAutospacing="1" w:line="240" w:lineRule="auto"/>
        <w:rPr>
          <w:rFonts w:ascii="Calibri" w:eastAsia="Times New Roman" w:hAnsi="Calibri" w:cs="Calibri"/>
          <w:kern w:val="0"/>
          <w14:ligatures w14:val="none"/>
        </w:rPr>
      </w:pPr>
      <w:r w:rsidRPr="00D43AD4">
        <w:rPr>
          <w:rFonts w:ascii="Calibri" w:eastAsia="Times New Roman" w:hAnsi="Calibri" w:cs="Calibri"/>
          <w:kern w:val="0"/>
          <w14:ligatures w14:val="none"/>
        </w:rPr>
        <w:t xml:space="preserve">The position requires regular walking, standing, bending, reaching, kneeling, climbing, and </w:t>
      </w:r>
      <w:proofErr w:type="gramStart"/>
      <w:r w:rsidRPr="00D43AD4">
        <w:rPr>
          <w:rFonts w:ascii="Calibri" w:eastAsia="Times New Roman" w:hAnsi="Calibri" w:cs="Calibri"/>
          <w:kern w:val="0"/>
          <w14:ligatures w14:val="none"/>
        </w:rPr>
        <w:t>lifting up</w:t>
      </w:r>
      <w:proofErr w:type="gramEnd"/>
      <w:r w:rsidRPr="00D43AD4">
        <w:rPr>
          <w:rFonts w:ascii="Calibri" w:eastAsia="Times New Roman" w:hAnsi="Calibri" w:cs="Calibri"/>
          <w:kern w:val="0"/>
          <w14:ligatures w14:val="none"/>
        </w:rPr>
        <w:t xml:space="preserve"> to 50 pounds. Evening, </w:t>
      </w:r>
      <w:proofErr w:type="gramStart"/>
      <w:r w:rsidRPr="00D43AD4">
        <w:rPr>
          <w:rFonts w:ascii="Calibri" w:eastAsia="Times New Roman" w:hAnsi="Calibri" w:cs="Calibri"/>
          <w:kern w:val="0"/>
          <w14:ligatures w14:val="none"/>
        </w:rPr>
        <w:t>weekend</w:t>
      </w:r>
      <w:proofErr w:type="gramEnd"/>
      <w:r w:rsidRPr="00D43AD4">
        <w:rPr>
          <w:rFonts w:ascii="Calibri" w:eastAsia="Times New Roman" w:hAnsi="Calibri" w:cs="Calibri"/>
          <w:kern w:val="0"/>
          <w14:ligatures w14:val="none"/>
        </w:rPr>
        <w:t xml:space="preserve">, </w:t>
      </w:r>
      <w:proofErr w:type="gramStart"/>
      <w:r w:rsidRPr="00D43AD4">
        <w:rPr>
          <w:rFonts w:ascii="Calibri" w:eastAsia="Times New Roman" w:hAnsi="Calibri" w:cs="Calibri"/>
          <w:kern w:val="0"/>
          <w14:ligatures w14:val="none"/>
        </w:rPr>
        <w:t>holiday</w:t>
      </w:r>
      <w:proofErr w:type="gramEnd"/>
      <w:r w:rsidRPr="00D43AD4">
        <w:rPr>
          <w:rFonts w:ascii="Calibri" w:eastAsia="Times New Roman" w:hAnsi="Calibri" w:cs="Calibri"/>
          <w:kern w:val="0"/>
          <w14:ligatures w14:val="none"/>
        </w:rPr>
        <w:t>, and after-hours work may be required based on operational needs.</w:t>
      </w:r>
    </w:p>
    <w:p w14:paraId="1D27E87C" w14:textId="77777777" w:rsidR="00D43AD4" w:rsidRPr="00D43AD4" w:rsidRDefault="00D43AD4" w:rsidP="00D43AD4">
      <w:pPr>
        <w:spacing w:before="100" w:beforeAutospacing="1" w:after="100" w:afterAutospacing="1" w:line="240" w:lineRule="auto"/>
        <w:rPr>
          <w:rFonts w:ascii="Calibri" w:eastAsia="Times New Roman" w:hAnsi="Calibri" w:cs="Calibri"/>
          <w:kern w:val="0"/>
          <w14:ligatures w14:val="none"/>
        </w:rPr>
      </w:pPr>
      <w:r w:rsidRPr="00D43AD4">
        <w:rPr>
          <w:rFonts w:ascii="Calibri" w:eastAsia="Times New Roman" w:hAnsi="Calibri" w:cs="Calibri"/>
          <w:kern w:val="0"/>
          <w14:ligatures w14:val="none"/>
        </w:rPr>
        <w:t xml:space="preserve">Reasonable </w:t>
      </w:r>
      <w:proofErr w:type="gramStart"/>
      <w:r w:rsidRPr="00D43AD4">
        <w:rPr>
          <w:rFonts w:ascii="Calibri" w:eastAsia="Times New Roman" w:hAnsi="Calibri" w:cs="Calibri"/>
          <w:kern w:val="0"/>
          <w14:ligatures w14:val="none"/>
        </w:rPr>
        <w:t>accommodations</w:t>
      </w:r>
      <w:proofErr w:type="gramEnd"/>
      <w:r w:rsidRPr="00D43AD4">
        <w:rPr>
          <w:rFonts w:ascii="Calibri" w:eastAsia="Times New Roman" w:hAnsi="Calibri" w:cs="Calibri"/>
          <w:kern w:val="0"/>
          <w14:ligatures w14:val="none"/>
        </w:rPr>
        <w:t xml:space="preserve"> will be made in accordance with applicable law.</w:t>
      </w:r>
    </w:p>
    <w:p w14:paraId="1F0E9E16" w14:textId="77777777" w:rsidR="00D43AD4" w:rsidRPr="00D43AD4" w:rsidRDefault="00D43AD4" w:rsidP="00D43AD4">
      <w:pPr>
        <w:spacing w:before="100" w:beforeAutospacing="1" w:after="100" w:afterAutospacing="1" w:line="240" w:lineRule="auto"/>
        <w:outlineLvl w:val="1"/>
        <w:rPr>
          <w:rFonts w:ascii="Calibri" w:eastAsia="Times New Roman" w:hAnsi="Calibri" w:cs="Calibri"/>
          <w:b/>
          <w:bCs/>
          <w:kern w:val="0"/>
          <w14:ligatures w14:val="none"/>
        </w:rPr>
      </w:pPr>
      <w:r w:rsidRPr="00D43AD4">
        <w:rPr>
          <w:rFonts w:ascii="Calibri" w:eastAsia="Times New Roman" w:hAnsi="Calibri" w:cs="Calibri"/>
          <w:b/>
          <w:bCs/>
          <w:kern w:val="0"/>
          <w14:ligatures w14:val="none"/>
        </w:rPr>
        <w:lastRenderedPageBreak/>
        <w:t>Employee Acknowledgment</w:t>
      </w:r>
    </w:p>
    <w:p w14:paraId="0ED37EF2" w14:textId="77777777" w:rsidR="00D43AD4" w:rsidRPr="00D43AD4" w:rsidRDefault="00D43AD4" w:rsidP="00D43AD4">
      <w:pPr>
        <w:spacing w:before="100" w:beforeAutospacing="1" w:after="100" w:afterAutospacing="1" w:line="240" w:lineRule="auto"/>
        <w:rPr>
          <w:rFonts w:ascii="Calibri" w:eastAsia="Times New Roman" w:hAnsi="Calibri" w:cs="Calibri"/>
          <w:kern w:val="0"/>
          <w14:ligatures w14:val="none"/>
        </w:rPr>
      </w:pPr>
      <w:r w:rsidRPr="00D43AD4">
        <w:rPr>
          <w:rFonts w:ascii="Calibri" w:eastAsia="Times New Roman" w:hAnsi="Calibri" w:cs="Calibri"/>
          <w:b/>
          <w:bCs/>
          <w:kern w:val="0"/>
          <w14:ligatures w14:val="none"/>
        </w:rPr>
        <w:t>Employee Name:</w:t>
      </w:r>
      <w:r w:rsidRPr="00D43AD4">
        <w:rPr>
          <w:rFonts w:ascii="Calibri" w:eastAsia="Times New Roman" w:hAnsi="Calibri" w:cs="Calibri"/>
          <w:kern w:val="0"/>
          <w14:ligatures w14:val="none"/>
        </w:rPr>
        <w:t xml:space="preserve"> ______________________________________</w:t>
      </w:r>
    </w:p>
    <w:p w14:paraId="62B9D24B" w14:textId="77777777" w:rsidR="00D43AD4" w:rsidRPr="00D43AD4" w:rsidRDefault="00D43AD4" w:rsidP="00D43AD4">
      <w:pPr>
        <w:spacing w:before="100" w:beforeAutospacing="1" w:after="100" w:afterAutospacing="1" w:line="240" w:lineRule="auto"/>
        <w:rPr>
          <w:rFonts w:ascii="Calibri" w:eastAsia="Times New Roman" w:hAnsi="Calibri" w:cs="Calibri"/>
          <w:kern w:val="0"/>
          <w14:ligatures w14:val="none"/>
        </w:rPr>
      </w:pPr>
      <w:r w:rsidRPr="00D43AD4">
        <w:rPr>
          <w:rFonts w:ascii="Calibri" w:eastAsia="Times New Roman" w:hAnsi="Calibri" w:cs="Calibri"/>
          <w:b/>
          <w:bCs/>
          <w:kern w:val="0"/>
          <w14:ligatures w14:val="none"/>
        </w:rPr>
        <w:t>Employee Signature:</w:t>
      </w:r>
      <w:r w:rsidRPr="00D43AD4">
        <w:rPr>
          <w:rFonts w:ascii="Calibri" w:eastAsia="Times New Roman" w:hAnsi="Calibri" w:cs="Calibri"/>
          <w:kern w:val="0"/>
          <w14:ligatures w14:val="none"/>
        </w:rPr>
        <w:t xml:space="preserve"> ___________________________________</w:t>
      </w:r>
    </w:p>
    <w:p w14:paraId="0DC572EC" w14:textId="77777777" w:rsidR="00D43AD4" w:rsidRPr="00D43AD4" w:rsidRDefault="00D43AD4" w:rsidP="00D43AD4">
      <w:pPr>
        <w:spacing w:before="100" w:beforeAutospacing="1" w:after="100" w:afterAutospacing="1" w:line="240" w:lineRule="auto"/>
        <w:rPr>
          <w:rFonts w:ascii="Calibri" w:eastAsia="Times New Roman" w:hAnsi="Calibri" w:cs="Calibri"/>
          <w:kern w:val="0"/>
          <w14:ligatures w14:val="none"/>
        </w:rPr>
      </w:pPr>
      <w:r w:rsidRPr="00D43AD4">
        <w:rPr>
          <w:rFonts w:ascii="Calibri" w:eastAsia="Times New Roman" w:hAnsi="Calibri" w:cs="Calibri"/>
          <w:b/>
          <w:bCs/>
          <w:kern w:val="0"/>
          <w14:ligatures w14:val="none"/>
        </w:rPr>
        <w:t>Date:</w:t>
      </w:r>
      <w:r w:rsidRPr="00D43AD4">
        <w:rPr>
          <w:rFonts w:ascii="Calibri" w:eastAsia="Times New Roman" w:hAnsi="Calibri" w:cs="Calibri"/>
          <w:kern w:val="0"/>
          <w14:ligatures w14:val="none"/>
        </w:rPr>
        <w:t xml:space="preserve"> __________________</w:t>
      </w:r>
    </w:p>
    <w:p w14:paraId="6AD67BE2" w14:textId="77777777" w:rsidR="00D43AD4" w:rsidRPr="00D43AD4" w:rsidRDefault="00D43AD4" w:rsidP="00D43AD4">
      <w:pPr>
        <w:spacing w:before="100" w:beforeAutospacing="1" w:after="100" w:afterAutospacing="1" w:line="240" w:lineRule="auto"/>
        <w:rPr>
          <w:rFonts w:ascii="Calibri" w:eastAsia="Times New Roman" w:hAnsi="Calibri" w:cs="Calibri"/>
          <w:kern w:val="0"/>
          <w14:ligatures w14:val="none"/>
        </w:rPr>
      </w:pPr>
      <w:r w:rsidRPr="00D43AD4">
        <w:rPr>
          <w:rFonts w:ascii="Calibri" w:eastAsia="Times New Roman" w:hAnsi="Calibri" w:cs="Calibri"/>
          <w:b/>
          <w:bCs/>
          <w:kern w:val="0"/>
          <w14:ligatures w14:val="none"/>
        </w:rPr>
        <w:t>Supervisor Signature:</w:t>
      </w:r>
      <w:r w:rsidRPr="00D43AD4">
        <w:rPr>
          <w:rFonts w:ascii="Calibri" w:eastAsia="Times New Roman" w:hAnsi="Calibri" w:cs="Calibri"/>
          <w:kern w:val="0"/>
          <w14:ligatures w14:val="none"/>
        </w:rPr>
        <w:t xml:space="preserve"> __________________________________</w:t>
      </w:r>
    </w:p>
    <w:p w14:paraId="415B7720" w14:textId="77777777" w:rsidR="00D43AD4" w:rsidRPr="00D43AD4" w:rsidRDefault="00D43AD4" w:rsidP="00D43AD4">
      <w:pPr>
        <w:spacing w:before="100" w:beforeAutospacing="1" w:after="100" w:afterAutospacing="1" w:line="240" w:lineRule="auto"/>
        <w:rPr>
          <w:rFonts w:ascii="Calibri" w:eastAsia="Times New Roman" w:hAnsi="Calibri" w:cs="Calibri"/>
          <w:kern w:val="0"/>
          <w14:ligatures w14:val="none"/>
        </w:rPr>
      </w:pPr>
      <w:r w:rsidRPr="00D43AD4">
        <w:rPr>
          <w:rFonts w:ascii="Calibri" w:eastAsia="Times New Roman" w:hAnsi="Calibri" w:cs="Calibri"/>
          <w:b/>
          <w:bCs/>
          <w:kern w:val="0"/>
          <w14:ligatures w14:val="none"/>
        </w:rPr>
        <w:t>Date:</w:t>
      </w:r>
      <w:r w:rsidRPr="00D43AD4">
        <w:rPr>
          <w:rFonts w:ascii="Calibri" w:eastAsia="Times New Roman" w:hAnsi="Calibri" w:cs="Calibri"/>
          <w:kern w:val="0"/>
          <w14:ligatures w14:val="none"/>
        </w:rPr>
        <w:t xml:space="preserve"> __________________</w:t>
      </w:r>
    </w:p>
    <w:p w14:paraId="08F3B9AE" w14:textId="77777777" w:rsidR="006600F2" w:rsidRPr="00D43AD4" w:rsidRDefault="006600F2">
      <w:pPr>
        <w:rPr>
          <w:rFonts w:ascii="Calibri" w:hAnsi="Calibri" w:cs="Calibri"/>
        </w:rPr>
      </w:pPr>
    </w:p>
    <w:sectPr w:rsidR="006600F2" w:rsidRPr="00D43AD4">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EC0C97" w14:textId="77777777" w:rsidR="001D6838" w:rsidRDefault="001D6838" w:rsidP="00AC27E1">
      <w:pPr>
        <w:spacing w:after="0" w:line="240" w:lineRule="auto"/>
      </w:pPr>
      <w:r>
        <w:separator/>
      </w:r>
    </w:p>
  </w:endnote>
  <w:endnote w:type="continuationSeparator" w:id="0">
    <w:p w14:paraId="27C0913B" w14:textId="77777777" w:rsidR="001D6838" w:rsidRDefault="001D6838" w:rsidP="00AC27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7723834"/>
      <w:docPartObj>
        <w:docPartGallery w:val="Page Numbers (Bottom of Page)"/>
        <w:docPartUnique/>
      </w:docPartObj>
    </w:sdtPr>
    <w:sdtEndPr>
      <w:rPr>
        <w:noProof/>
      </w:rPr>
    </w:sdtEndPr>
    <w:sdtContent>
      <w:p w14:paraId="52D54F0C" w14:textId="664F52F9" w:rsidR="00AC27E1" w:rsidRDefault="00AC27E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57692B5" w14:textId="77777777" w:rsidR="00AC27E1" w:rsidRDefault="00AC27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5B091F" w14:textId="77777777" w:rsidR="001D6838" w:rsidRDefault="001D6838" w:rsidP="00AC27E1">
      <w:pPr>
        <w:spacing w:after="0" w:line="240" w:lineRule="auto"/>
      </w:pPr>
      <w:r>
        <w:separator/>
      </w:r>
    </w:p>
  </w:footnote>
  <w:footnote w:type="continuationSeparator" w:id="0">
    <w:p w14:paraId="5DA7B62E" w14:textId="77777777" w:rsidR="001D6838" w:rsidRDefault="001D6838" w:rsidP="00AC27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463E0"/>
    <w:multiLevelType w:val="multilevel"/>
    <w:tmpl w:val="BA96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7C0710"/>
    <w:multiLevelType w:val="multilevel"/>
    <w:tmpl w:val="2C982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0347F8"/>
    <w:multiLevelType w:val="multilevel"/>
    <w:tmpl w:val="7166D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59459D"/>
    <w:multiLevelType w:val="multilevel"/>
    <w:tmpl w:val="B71C1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8C7754"/>
    <w:multiLevelType w:val="multilevel"/>
    <w:tmpl w:val="27241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843DAA"/>
    <w:multiLevelType w:val="multilevel"/>
    <w:tmpl w:val="ECB0A5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8185A0C"/>
    <w:multiLevelType w:val="multilevel"/>
    <w:tmpl w:val="AF640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3534009"/>
    <w:multiLevelType w:val="multilevel"/>
    <w:tmpl w:val="D7BE3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BC672C"/>
    <w:multiLevelType w:val="multilevel"/>
    <w:tmpl w:val="A4143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EDE0CF8"/>
    <w:multiLevelType w:val="multilevel"/>
    <w:tmpl w:val="95568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75C1E49"/>
    <w:multiLevelType w:val="multilevel"/>
    <w:tmpl w:val="CCB27BA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08B0CC5"/>
    <w:multiLevelType w:val="multilevel"/>
    <w:tmpl w:val="0E8E9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4491EFD"/>
    <w:multiLevelType w:val="multilevel"/>
    <w:tmpl w:val="21148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50F0043"/>
    <w:multiLevelType w:val="multilevel"/>
    <w:tmpl w:val="6ED0A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63033727">
    <w:abstractNumId w:val="4"/>
  </w:num>
  <w:num w:numId="2" w16cid:durableId="1472283168">
    <w:abstractNumId w:val="13"/>
  </w:num>
  <w:num w:numId="3" w16cid:durableId="1265458686">
    <w:abstractNumId w:val="0"/>
  </w:num>
  <w:num w:numId="4" w16cid:durableId="191891553">
    <w:abstractNumId w:val="7"/>
  </w:num>
  <w:num w:numId="5" w16cid:durableId="852571038">
    <w:abstractNumId w:val="2"/>
  </w:num>
  <w:num w:numId="6" w16cid:durableId="1878933311">
    <w:abstractNumId w:val="11"/>
  </w:num>
  <w:num w:numId="7" w16cid:durableId="522476708">
    <w:abstractNumId w:val="3"/>
  </w:num>
  <w:num w:numId="8" w16cid:durableId="1763143954">
    <w:abstractNumId w:val="8"/>
  </w:num>
  <w:num w:numId="9" w16cid:durableId="1630436317">
    <w:abstractNumId w:val="1"/>
  </w:num>
  <w:num w:numId="10" w16cid:durableId="852106657">
    <w:abstractNumId w:val="5"/>
  </w:num>
  <w:num w:numId="11" w16cid:durableId="334378923">
    <w:abstractNumId w:val="10"/>
  </w:num>
  <w:num w:numId="12" w16cid:durableId="870920178">
    <w:abstractNumId w:val="6"/>
  </w:num>
  <w:num w:numId="13" w16cid:durableId="748042715">
    <w:abstractNumId w:val="9"/>
  </w:num>
  <w:num w:numId="14" w16cid:durableId="10082922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AD4"/>
    <w:rsid w:val="0004007F"/>
    <w:rsid w:val="00155931"/>
    <w:rsid w:val="00184762"/>
    <w:rsid w:val="001C0731"/>
    <w:rsid w:val="001D6838"/>
    <w:rsid w:val="00204899"/>
    <w:rsid w:val="0023209D"/>
    <w:rsid w:val="0027069B"/>
    <w:rsid w:val="00345D89"/>
    <w:rsid w:val="00361737"/>
    <w:rsid w:val="003A1D2E"/>
    <w:rsid w:val="00462DB1"/>
    <w:rsid w:val="00493223"/>
    <w:rsid w:val="004C3FDC"/>
    <w:rsid w:val="005A5648"/>
    <w:rsid w:val="006071D9"/>
    <w:rsid w:val="00654980"/>
    <w:rsid w:val="006600F2"/>
    <w:rsid w:val="00724B6A"/>
    <w:rsid w:val="007613EE"/>
    <w:rsid w:val="008A16E4"/>
    <w:rsid w:val="009A26DB"/>
    <w:rsid w:val="00A001BE"/>
    <w:rsid w:val="00A77624"/>
    <w:rsid w:val="00AC27E1"/>
    <w:rsid w:val="00C73241"/>
    <w:rsid w:val="00D43AD4"/>
    <w:rsid w:val="00DB5645"/>
    <w:rsid w:val="00E336EF"/>
    <w:rsid w:val="00E63525"/>
    <w:rsid w:val="00EB29D4"/>
    <w:rsid w:val="00FD5F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DBA23"/>
  <w15:chartTrackingRefBased/>
  <w15:docId w15:val="{77386D25-F8B6-452C-BF7F-BC872E27F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43A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43A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43AD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43AD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3AD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3A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3A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3A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3A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3AD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43AD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43AD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43AD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3AD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3A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3A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3A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3AD4"/>
    <w:rPr>
      <w:rFonts w:eastAsiaTheme="majorEastAsia" w:cstheme="majorBidi"/>
      <w:color w:val="272727" w:themeColor="text1" w:themeTint="D8"/>
    </w:rPr>
  </w:style>
  <w:style w:type="paragraph" w:styleId="Title">
    <w:name w:val="Title"/>
    <w:basedOn w:val="Normal"/>
    <w:next w:val="Normal"/>
    <w:link w:val="TitleChar"/>
    <w:uiPriority w:val="10"/>
    <w:qFormat/>
    <w:rsid w:val="00D43A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3A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3A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3A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3AD4"/>
    <w:pPr>
      <w:spacing w:before="160"/>
      <w:jc w:val="center"/>
    </w:pPr>
    <w:rPr>
      <w:i/>
      <w:iCs/>
      <w:color w:val="404040" w:themeColor="text1" w:themeTint="BF"/>
    </w:rPr>
  </w:style>
  <w:style w:type="character" w:customStyle="1" w:styleId="QuoteChar">
    <w:name w:val="Quote Char"/>
    <w:basedOn w:val="DefaultParagraphFont"/>
    <w:link w:val="Quote"/>
    <w:uiPriority w:val="29"/>
    <w:rsid w:val="00D43AD4"/>
    <w:rPr>
      <w:i/>
      <w:iCs/>
      <w:color w:val="404040" w:themeColor="text1" w:themeTint="BF"/>
    </w:rPr>
  </w:style>
  <w:style w:type="paragraph" w:styleId="ListParagraph">
    <w:name w:val="List Paragraph"/>
    <w:basedOn w:val="Normal"/>
    <w:uiPriority w:val="34"/>
    <w:qFormat/>
    <w:rsid w:val="00D43AD4"/>
    <w:pPr>
      <w:ind w:left="720"/>
      <w:contextualSpacing/>
    </w:pPr>
  </w:style>
  <w:style w:type="character" w:styleId="IntenseEmphasis">
    <w:name w:val="Intense Emphasis"/>
    <w:basedOn w:val="DefaultParagraphFont"/>
    <w:uiPriority w:val="21"/>
    <w:qFormat/>
    <w:rsid w:val="00D43AD4"/>
    <w:rPr>
      <w:i/>
      <w:iCs/>
      <w:color w:val="0F4761" w:themeColor="accent1" w:themeShade="BF"/>
    </w:rPr>
  </w:style>
  <w:style w:type="paragraph" w:styleId="IntenseQuote">
    <w:name w:val="Intense Quote"/>
    <w:basedOn w:val="Normal"/>
    <w:next w:val="Normal"/>
    <w:link w:val="IntenseQuoteChar"/>
    <w:uiPriority w:val="30"/>
    <w:qFormat/>
    <w:rsid w:val="00D43A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3AD4"/>
    <w:rPr>
      <w:i/>
      <w:iCs/>
      <w:color w:val="0F4761" w:themeColor="accent1" w:themeShade="BF"/>
    </w:rPr>
  </w:style>
  <w:style w:type="character" w:styleId="IntenseReference">
    <w:name w:val="Intense Reference"/>
    <w:basedOn w:val="DefaultParagraphFont"/>
    <w:uiPriority w:val="32"/>
    <w:qFormat/>
    <w:rsid w:val="00D43AD4"/>
    <w:rPr>
      <w:b/>
      <w:bCs/>
      <w:smallCaps/>
      <w:color w:val="0F4761" w:themeColor="accent1" w:themeShade="BF"/>
      <w:spacing w:val="5"/>
    </w:rPr>
  </w:style>
  <w:style w:type="character" w:styleId="BookTitle">
    <w:name w:val="Book Title"/>
    <w:basedOn w:val="DefaultParagraphFont"/>
    <w:uiPriority w:val="33"/>
    <w:qFormat/>
    <w:rsid w:val="003A1D2E"/>
    <w:rPr>
      <w:b/>
      <w:bCs/>
      <w:i/>
      <w:iCs/>
      <w:spacing w:val="5"/>
    </w:rPr>
  </w:style>
  <w:style w:type="paragraph" w:styleId="Caption">
    <w:name w:val="caption"/>
    <w:basedOn w:val="Normal"/>
    <w:next w:val="Normal"/>
    <w:uiPriority w:val="35"/>
    <w:semiHidden/>
    <w:unhideWhenUsed/>
    <w:qFormat/>
    <w:rsid w:val="003A1D2E"/>
    <w:pPr>
      <w:spacing w:after="200" w:line="240" w:lineRule="auto"/>
    </w:pPr>
    <w:rPr>
      <w:i/>
      <w:iCs/>
      <w:color w:val="0E2841" w:themeColor="text2"/>
      <w:sz w:val="18"/>
      <w:szCs w:val="18"/>
    </w:rPr>
  </w:style>
  <w:style w:type="character" w:styleId="Emphasis">
    <w:name w:val="Emphasis"/>
    <w:basedOn w:val="DefaultParagraphFont"/>
    <w:uiPriority w:val="20"/>
    <w:qFormat/>
    <w:rsid w:val="003A1D2E"/>
    <w:rPr>
      <w:i/>
      <w:iCs/>
    </w:rPr>
  </w:style>
  <w:style w:type="paragraph" w:styleId="NoSpacing">
    <w:name w:val="No Spacing"/>
    <w:uiPriority w:val="1"/>
    <w:qFormat/>
    <w:rsid w:val="003A1D2E"/>
    <w:pPr>
      <w:spacing w:after="0" w:line="240" w:lineRule="auto"/>
    </w:pPr>
  </w:style>
  <w:style w:type="character" w:styleId="Strong">
    <w:name w:val="Strong"/>
    <w:basedOn w:val="DefaultParagraphFont"/>
    <w:uiPriority w:val="22"/>
    <w:qFormat/>
    <w:rsid w:val="003A1D2E"/>
    <w:rPr>
      <w:b/>
      <w:bCs/>
    </w:rPr>
  </w:style>
  <w:style w:type="character" w:styleId="SubtleEmphasis">
    <w:name w:val="Subtle Emphasis"/>
    <w:basedOn w:val="DefaultParagraphFont"/>
    <w:uiPriority w:val="19"/>
    <w:qFormat/>
    <w:rsid w:val="003A1D2E"/>
    <w:rPr>
      <w:i/>
      <w:iCs/>
      <w:color w:val="404040" w:themeColor="text1" w:themeTint="BF"/>
    </w:rPr>
  </w:style>
  <w:style w:type="character" w:styleId="SubtleReference">
    <w:name w:val="Subtle Reference"/>
    <w:basedOn w:val="DefaultParagraphFont"/>
    <w:uiPriority w:val="31"/>
    <w:qFormat/>
    <w:rsid w:val="003A1D2E"/>
    <w:rPr>
      <w:smallCaps/>
      <w:color w:val="5A5A5A" w:themeColor="text1" w:themeTint="A5"/>
    </w:rPr>
  </w:style>
  <w:style w:type="paragraph" w:styleId="TOCHeading">
    <w:name w:val="TOC Heading"/>
    <w:basedOn w:val="Heading1"/>
    <w:next w:val="Normal"/>
    <w:uiPriority w:val="39"/>
    <w:semiHidden/>
    <w:unhideWhenUsed/>
    <w:qFormat/>
    <w:rsid w:val="003A1D2E"/>
    <w:pPr>
      <w:spacing w:before="240" w:after="0"/>
      <w:outlineLvl w:val="9"/>
    </w:pPr>
    <w:rPr>
      <w:sz w:val="32"/>
      <w:szCs w:val="32"/>
    </w:rPr>
  </w:style>
  <w:style w:type="paragraph" w:styleId="Header">
    <w:name w:val="header"/>
    <w:basedOn w:val="Normal"/>
    <w:link w:val="HeaderChar"/>
    <w:uiPriority w:val="99"/>
    <w:unhideWhenUsed/>
    <w:rsid w:val="00AC27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27E1"/>
  </w:style>
  <w:style w:type="paragraph" w:styleId="Footer">
    <w:name w:val="footer"/>
    <w:basedOn w:val="Normal"/>
    <w:link w:val="FooterChar"/>
    <w:uiPriority w:val="99"/>
    <w:unhideWhenUsed/>
    <w:rsid w:val="00AC27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27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1090</Words>
  <Characters>6216</Characters>
  <Application>Microsoft Office Word</Application>
  <DocSecurity>4</DocSecurity>
  <Lines>51</Lines>
  <Paragraphs>14</Paragraphs>
  <ScaleCrop>false</ScaleCrop>
  <Company/>
  <LinksUpToDate>false</LinksUpToDate>
  <CharactersWithSpaces>7292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Pavley Rock</dc:creator>
  <cp:keywords/>
  <dc:description/>
  <cp:lastModifiedBy>Diana Pavley Rock</cp:lastModifiedBy>
  <cp:revision>2</cp:revision>
  <cp:lastPrinted>2026-08-31T22:30:00Z</cp:lastPrinted>
  <dcterms:created xsi:type="dcterms:W3CDTF">2026-09-09T14:48:00Z</dcterms:created>
  <dcterms:modified xsi:type="dcterms:W3CDTF">2026-09-09T14:48:00Z</dcterms:modified>
</cp:coreProperties>
</file>